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СИЛЛАБУС</w:t>
      </w:r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202</w:t>
      </w:r>
      <w:r w:rsidR="00ED08B5" w:rsidRPr="00050AAB">
        <w:rPr>
          <w:b/>
          <w:sz w:val="22"/>
          <w:szCs w:val="22"/>
        </w:rPr>
        <w:t>2</w:t>
      </w:r>
      <w:r w:rsidRPr="00050AAB">
        <w:rPr>
          <w:b/>
          <w:sz w:val="22"/>
          <w:szCs w:val="22"/>
        </w:rPr>
        <w:t>-202</w:t>
      </w:r>
      <w:r w:rsidR="00ED08B5" w:rsidRPr="00050AAB">
        <w:rPr>
          <w:b/>
          <w:sz w:val="22"/>
          <w:szCs w:val="22"/>
        </w:rPr>
        <w:t>3</w:t>
      </w:r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оқу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жылының</w:t>
      </w:r>
      <w:proofErr w:type="spellEnd"/>
      <w:r w:rsidRPr="00050AAB">
        <w:rPr>
          <w:b/>
          <w:sz w:val="22"/>
          <w:szCs w:val="22"/>
        </w:rPr>
        <w:t xml:space="preserve"> </w:t>
      </w:r>
      <w:r w:rsidR="00C15A40" w:rsidRPr="00050AAB">
        <w:rPr>
          <w:b/>
          <w:sz w:val="22"/>
          <w:szCs w:val="22"/>
          <w:lang w:val="kk-KZ"/>
        </w:rPr>
        <w:t>1</w:t>
      </w:r>
      <w:r w:rsidR="00E521F4" w:rsidRPr="00050AAB">
        <w:rPr>
          <w:b/>
          <w:sz w:val="22"/>
          <w:szCs w:val="22"/>
        </w:rPr>
        <w:t>_</w:t>
      </w:r>
      <w:proofErr w:type="spellStart"/>
      <w:r w:rsidRPr="00050AAB">
        <w:rPr>
          <w:b/>
          <w:sz w:val="22"/>
          <w:szCs w:val="22"/>
        </w:rPr>
        <w:t>семестрі</w:t>
      </w:r>
      <w:proofErr w:type="spellEnd"/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«</w:t>
      </w:r>
      <w:r w:rsidR="00C15A40" w:rsidRPr="00050AAB">
        <w:rPr>
          <w:b/>
          <w:sz w:val="22"/>
          <w:szCs w:val="22"/>
          <w:lang w:val="kk-KZ"/>
        </w:rPr>
        <w:t xml:space="preserve">7М2203- Дінтану </w:t>
      </w:r>
      <w:r w:rsidR="00C15A40" w:rsidRPr="00050AAB">
        <w:rPr>
          <w:b/>
          <w:bCs/>
          <w:sz w:val="22"/>
          <w:szCs w:val="22"/>
          <w:lang w:val="kk-KZ"/>
        </w:rPr>
        <w:t>м</w:t>
      </w:r>
      <w:r w:rsidR="00C15A40" w:rsidRPr="00050AAB">
        <w:rPr>
          <w:b/>
          <w:sz w:val="22"/>
          <w:szCs w:val="22"/>
          <w:lang w:val="kk-KZ"/>
        </w:rPr>
        <w:t>амандығы</w:t>
      </w:r>
      <w:r w:rsidRPr="00050AAB">
        <w:rPr>
          <w:b/>
          <w:sz w:val="22"/>
          <w:szCs w:val="22"/>
        </w:rPr>
        <w:t xml:space="preserve">» </w:t>
      </w:r>
      <w:proofErr w:type="spellStart"/>
      <w:r w:rsidRPr="00050AAB">
        <w:rPr>
          <w:b/>
          <w:sz w:val="22"/>
          <w:szCs w:val="22"/>
        </w:rPr>
        <w:t>білім</w:t>
      </w:r>
      <w:proofErr w:type="spellEnd"/>
      <w:r w:rsidRPr="00050AAB">
        <w:rPr>
          <w:b/>
          <w:sz w:val="22"/>
          <w:szCs w:val="22"/>
        </w:rPr>
        <w:t xml:space="preserve"> беру </w:t>
      </w:r>
      <w:proofErr w:type="spellStart"/>
      <w:r w:rsidRPr="00050AAB">
        <w:rPr>
          <w:b/>
          <w:sz w:val="22"/>
          <w:szCs w:val="22"/>
        </w:rPr>
        <w:t>бағдарламасы</w:t>
      </w:r>
      <w:proofErr w:type="spellEnd"/>
      <w:r w:rsidR="00ED08B5"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050A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Студент</w:t>
            </w:r>
            <w:r w:rsidR="00ED08B5" w:rsidRPr="00050AAB">
              <w:rPr>
                <w:b/>
                <w:sz w:val="22"/>
                <w:szCs w:val="22"/>
              </w:rPr>
              <w:t>-</w:t>
            </w:r>
            <w:proofErr w:type="spellStart"/>
            <w:r w:rsidRPr="00050AAB">
              <w:rPr>
                <w:b/>
                <w:sz w:val="22"/>
                <w:szCs w:val="22"/>
              </w:rPr>
              <w:t>тің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өзіндік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жұмысы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 </w:t>
            </w:r>
            <w:r w:rsidR="008679E5" w:rsidRPr="00050AAB">
              <w:rPr>
                <w:b/>
                <w:sz w:val="22"/>
                <w:szCs w:val="22"/>
              </w:rPr>
              <w:t>кредит</w:t>
            </w:r>
            <w:r w:rsidR="001640C9" w:rsidRPr="00050A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оқытушы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өзіндік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жұмысы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050AAB">
              <w:rPr>
                <w:b/>
                <w:sz w:val="22"/>
                <w:szCs w:val="22"/>
              </w:rPr>
              <w:t xml:space="preserve">СОӨЖ)  </w:t>
            </w:r>
            <w:proofErr w:type="gramEnd"/>
          </w:p>
        </w:tc>
      </w:tr>
      <w:tr w:rsidR="006159BF" w:rsidRPr="00050A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Зерт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050AAB">
              <w:rPr>
                <w:b/>
                <w:sz w:val="22"/>
                <w:szCs w:val="22"/>
              </w:rPr>
              <w:t>-</w:t>
            </w:r>
            <w:r w:rsidRPr="00050AAB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0AAB">
              <w:rPr>
                <w:sz w:val="22"/>
                <w:szCs w:val="22"/>
                <w:lang w:val="en-US"/>
              </w:rPr>
              <w:t>OPSSRP-6307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Дін әлеуметтануы мен психологиясының негізгі мәселелері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  <w:r w:rsidRPr="00050AAB">
              <w:rPr>
                <w:sz w:val="22"/>
                <w:szCs w:val="22"/>
                <w:lang w:val="en-US"/>
              </w:rPr>
              <w:t>6-7</w:t>
            </w:r>
          </w:p>
        </w:tc>
      </w:tr>
      <w:tr w:rsidR="006159BF" w:rsidRPr="00050A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50AAB">
              <w:rPr>
                <w:b/>
                <w:sz w:val="22"/>
                <w:szCs w:val="22"/>
              </w:rPr>
              <w:t>туралы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типі</w:t>
            </w:r>
            <w:proofErr w:type="spellEnd"/>
            <w:r w:rsidRPr="00050AAB">
              <w:rPr>
                <w:b/>
                <w:sz w:val="22"/>
                <w:szCs w:val="22"/>
              </w:rPr>
              <w:t>/</w:t>
            </w:r>
            <w:proofErr w:type="spellStart"/>
            <w:r w:rsidRPr="00050A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050AA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Дәріскер</w:t>
            </w:r>
            <w:proofErr w:type="spellEnd"/>
            <w:r w:rsidRPr="00050AAB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050AAB">
              <w:rPr>
                <w:b/>
                <w:sz w:val="22"/>
                <w:szCs w:val="22"/>
                <w:lang w:val="kk-KZ"/>
              </w:rPr>
              <w:t>лер</w:t>
            </w:r>
            <w:r w:rsidRPr="00050AA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e-</w:t>
            </w:r>
            <w:proofErr w:type="spellStart"/>
            <w:r w:rsidRPr="00050AAB">
              <w:rPr>
                <w:b/>
                <w:sz w:val="22"/>
                <w:szCs w:val="22"/>
              </w:rPr>
              <w:t>mail</w:t>
            </w:r>
            <w:proofErr w:type="spellEnd"/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050AAB">
              <w:rPr>
                <w:sz w:val="22"/>
                <w:szCs w:val="22"/>
              </w:rPr>
              <w:t>_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050AAB">
              <w:rPr>
                <w:sz w:val="22"/>
                <w:szCs w:val="22"/>
              </w:rPr>
              <w:t>@</w:t>
            </w:r>
            <w:r w:rsidRPr="00050AAB">
              <w:rPr>
                <w:sz w:val="22"/>
                <w:szCs w:val="22"/>
                <w:lang w:val="en-US"/>
              </w:rPr>
              <w:t>mail</w:t>
            </w:r>
            <w:r w:rsidRPr="00050AAB">
              <w:rPr>
                <w:sz w:val="22"/>
                <w:szCs w:val="22"/>
              </w:rPr>
              <w:t>.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Телефон (дары)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Ассистент</w:t>
            </w:r>
            <w:r w:rsidRPr="00050AAB">
              <w:rPr>
                <w:b/>
                <w:sz w:val="22"/>
                <w:szCs w:val="22"/>
              </w:rPr>
              <w:t>(</w:t>
            </w:r>
            <w:r w:rsidRPr="00050AAB">
              <w:rPr>
                <w:b/>
                <w:sz w:val="22"/>
                <w:szCs w:val="22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e-mail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Телефон (дары)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050A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center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050AAB" w:rsidTr="00E521F4">
        <w:tc>
          <w:tcPr>
            <w:tcW w:w="1872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050AAB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050AAB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050AAB">
              <w:rPr>
                <w:b/>
                <w:sz w:val="22"/>
                <w:szCs w:val="22"/>
              </w:rPr>
              <w:t>ОН)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Пәнді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нәтижесінде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білім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алушы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қабілетті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болады</w:t>
            </w:r>
            <w:proofErr w:type="spellEnd"/>
            <w:r w:rsidRPr="00050AAB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50AAB">
              <w:rPr>
                <w:b/>
                <w:sz w:val="22"/>
                <w:szCs w:val="22"/>
              </w:rPr>
              <w:t>қол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жеткізу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(</w:t>
            </w:r>
            <w:proofErr w:type="spellStart"/>
            <w:r w:rsidRPr="00050AAB">
              <w:rPr>
                <w:sz w:val="22"/>
                <w:szCs w:val="22"/>
              </w:rPr>
              <w:t>әрбір</w:t>
            </w:r>
            <w:proofErr w:type="spellEnd"/>
            <w:r w:rsidRPr="00050AAB">
              <w:rPr>
                <w:sz w:val="22"/>
                <w:szCs w:val="22"/>
              </w:rPr>
              <w:t xml:space="preserve"> ОН-</w:t>
            </w:r>
            <w:proofErr w:type="spellStart"/>
            <w:r w:rsidRPr="00050AAB">
              <w:rPr>
                <w:sz w:val="22"/>
                <w:szCs w:val="22"/>
              </w:rPr>
              <w:t>ге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кемінде</w:t>
            </w:r>
            <w:proofErr w:type="spellEnd"/>
            <w:r w:rsidRPr="00050A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6159BF" w:rsidRPr="00050AAB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050AAB" w:rsidRDefault="00C15A40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Курстың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мақсаты дінтанушы мамандардың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діни құбылыстардың пайда болуы, дамуы мен қызмет етуінің әлеуметтік-психологиялық заңдылықтарын өз бетінше талдау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lastRenderedPageBreak/>
              <w:t>қабілеттерін қалыптастыру</w:t>
            </w:r>
          </w:p>
        </w:tc>
        <w:tc>
          <w:tcPr>
            <w:tcW w:w="3827" w:type="dxa"/>
            <w:shd w:val="clear" w:color="auto" w:fill="auto"/>
          </w:tcPr>
          <w:p w:rsidR="00C15A40" w:rsidRPr="00050AAB" w:rsidRDefault="001640C9" w:rsidP="00050AAB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</w:rPr>
              <w:lastRenderedPageBreak/>
              <w:t>1.</w:t>
            </w:r>
            <w:r w:rsidR="00086012" w:rsidRPr="00050AAB">
              <w:rPr>
                <w:sz w:val="22"/>
                <w:szCs w:val="22"/>
              </w:rPr>
              <w:t xml:space="preserve"> 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>-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 xml:space="preserve">діннің негізгі социологиялық және психологиялық теорияларының мазмұны мен мәнін түсіну нәтижесінде діннің әлеуметтік функцияларын талдайды </w:t>
            </w:r>
          </w:p>
          <w:p w:rsidR="00594DE6" w:rsidRPr="00050AAB" w:rsidRDefault="00086012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b/>
                <w:sz w:val="22"/>
                <w:szCs w:val="22"/>
                <w:lang w:val="kk-KZ"/>
              </w:rPr>
              <w:t xml:space="preserve">-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сананы, діни қызметті, діни қатынастарды, діни ұйымдардың әлеуметтік институт ретінде қалыптасу ерекшеліктер</w:t>
            </w:r>
            <w:r w:rsidR="009234D8" w:rsidRPr="00050AAB">
              <w:rPr>
                <w:rStyle w:val="tlid-translation"/>
                <w:sz w:val="22"/>
                <w:szCs w:val="22"/>
                <w:lang w:val="kk-KZ"/>
              </w:rPr>
              <w:t>ін анықтайды</w:t>
            </w:r>
          </w:p>
        </w:tc>
        <w:tc>
          <w:tcPr>
            <w:tcW w:w="4678" w:type="dxa"/>
            <w:shd w:val="clear" w:color="auto" w:fill="auto"/>
          </w:tcPr>
          <w:p w:rsidR="00086012" w:rsidRPr="00050AAB" w:rsidRDefault="00086012" w:rsidP="00050AA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kk-KZ"/>
              </w:rPr>
            </w:pPr>
            <w:r w:rsidRPr="00050AAB">
              <w:rPr>
                <w:rFonts w:eastAsiaTheme="minorHAnsi"/>
                <w:sz w:val="22"/>
                <w:szCs w:val="22"/>
                <w:lang w:val="kk-KZ"/>
              </w:rPr>
              <w:t xml:space="preserve">1.1. </w:t>
            </w:r>
            <w:r w:rsidRPr="00050AAB">
              <w:rPr>
                <w:sz w:val="22"/>
                <w:szCs w:val="22"/>
                <w:lang w:val="kk-KZ"/>
              </w:rPr>
              <w:t>дін социологиясы мен  психологиясындағы   фундаменталды және қолданбалы ғылыми зерттеулердің методологиясын, әдістерін, технологиясын меңгереді;</w:t>
            </w:r>
          </w:p>
          <w:p w:rsidR="00086012" w:rsidRPr="00050AAB" w:rsidRDefault="00086012" w:rsidP="00050A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1.2. дін социологиясының ерекше әдістері және әдіснамасын, аналитикалық тұжырымдарын қоғамдағы дінтанулық қызмет саласында  қолданады;</w:t>
            </w:r>
          </w:p>
          <w:p w:rsidR="001640C9" w:rsidRPr="00050AAB" w:rsidRDefault="009234D8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1.3. қазіргі кезеңдегі діни құндылықтар, зайырлылық, дін мен саясат мәселелеріне қатысты зерттеулерді сарапталады</w:t>
            </w:r>
          </w:p>
        </w:tc>
      </w:tr>
      <w:tr w:rsidR="006159BF" w:rsidRPr="00050AAB" w:rsidTr="00E521F4"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050AAB" w:rsidRDefault="001640C9" w:rsidP="00050AAB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2.</w:t>
            </w:r>
            <w:r w:rsidR="00C15A40" w:rsidRPr="00050AAB">
              <w:rPr>
                <w:sz w:val="22"/>
                <w:szCs w:val="22"/>
                <w:lang w:val="kk-KZ"/>
              </w:rPr>
              <w:t xml:space="preserve">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>- дін психологиясындағы негізгі теориялар мен бағыттардың мәнін дінтанулық талдау жасайды</w:t>
            </w:r>
          </w:p>
          <w:p w:rsidR="00086012" w:rsidRPr="00050AAB" w:rsidRDefault="00086012" w:rsidP="00050AAB">
            <w:pPr>
              <w:tabs>
                <w:tab w:val="left" w:pos="720"/>
              </w:tabs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lastRenderedPageBreak/>
              <w:t xml:space="preserve">- діни құбылыстардың пайда болуы, діни сананың дамуы мен діндарлық мәселесінің философия мен психологиядағы зерттеулерін, </w:t>
            </w:r>
          </w:p>
          <w:p w:rsidR="00086012" w:rsidRPr="00050AAB" w:rsidRDefault="00086012" w:rsidP="00050AAB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  <w:r w:rsidRPr="00050AAB">
              <w:rPr>
                <w:rFonts w:ascii="Times New Roman" w:hAnsi="Times New Roman"/>
                <w:lang w:val="kk-KZ"/>
              </w:rPr>
              <w:t xml:space="preserve">діни сенім,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t xml:space="preserve">діни тәжірибе, діни символизм ұғымдарының дін психологиясындағы түсініктемелерін салыстырады </w:t>
            </w:r>
          </w:p>
        </w:tc>
        <w:tc>
          <w:tcPr>
            <w:tcW w:w="4678" w:type="dxa"/>
            <w:shd w:val="clear" w:color="auto" w:fill="auto"/>
          </w:tcPr>
          <w:p w:rsidR="00086012" w:rsidRPr="00050AAB" w:rsidRDefault="00086012" w:rsidP="00050AAB">
            <w:pPr>
              <w:pStyle w:val="afc"/>
              <w:jc w:val="both"/>
              <w:rPr>
                <w:rFonts w:ascii="Times New Roman" w:eastAsiaTheme="minorHAnsi" w:hAnsi="Times New Roman"/>
                <w:lang w:val="kk-KZ"/>
              </w:rPr>
            </w:pPr>
            <w:r w:rsidRPr="00050AAB">
              <w:rPr>
                <w:rFonts w:ascii="Times New Roman" w:hAnsi="Times New Roman"/>
                <w:lang w:val="kk-KZ"/>
              </w:rPr>
              <w:lastRenderedPageBreak/>
              <w:t xml:space="preserve">2.1. қоғамдағы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t xml:space="preserve">діни тәжірибе проблемасы және оның көріну формалары, сондай-ақ діни қорқыныш, діни фанатизмнің мәні және т.б.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lastRenderedPageBreak/>
              <w:t>мәселелерде дін пихологиясының теориясын қолданады;</w:t>
            </w:r>
          </w:p>
          <w:p w:rsidR="00A34354" w:rsidRPr="00050AAB" w:rsidRDefault="00086012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Fonts w:eastAsiaTheme="minorHAnsi"/>
                <w:sz w:val="22"/>
                <w:szCs w:val="22"/>
                <w:lang w:val="kk-KZ"/>
              </w:rPr>
              <w:t xml:space="preserve">2.3. </w:t>
            </w:r>
            <w:r w:rsidRPr="00050AAB">
              <w:rPr>
                <w:sz w:val="22"/>
                <w:szCs w:val="22"/>
                <w:lang w:val="kk-KZ"/>
              </w:rPr>
              <w:t>дін социологиясы мен  психологиясындағы   теориялық және қолданбалы бағыттарды қазіргі Қазақстандағы діндарлық деңгейін зерттеу мен болжаулауда іске асыру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</w:tc>
      </w:tr>
      <w:tr w:rsidR="006159BF" w:rsidRPr="00050AAB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>- діни сезімдердің бастаулары мен қайнар көздерінің проблемасын, олардың қалыптасуындағы жеке психологиялық және ұжымдық әлеуметтік факторлардың арақатынасын сараптайды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A34354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3.1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Дінтанудағы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социологиялық және психологиялық </w:t>
            </w:r>
            <w:r w:rsidR="00086012" w:rsidRPr="00050AAB">
              <w:rPr>
                <w:sz w:val="22"/>
                <w:szCs w:val="22"/>
                <w:lang w:val="kk-KZ"/>
              </w:rPr>
              <w:t>зерттеулерді жоспарлау, жасау және іске асыру</w:t>
            </w:r>
          </w:p>
          <w:p w:rsidR="00A34354" w:rsidRPr="00050AAB" w:rsidRDefault="00A34354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3.2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1.3. дінтанудағы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социологиялық және психологиялық </w:t>
            </w:r>
            <w:r w:rsidR="00086012" w:rsidRPr="00050AAB">
              <w:rPr>
                <w:sz w:val="22"/>
                <w:szCs w:val="22"/>
                <w:lang w:val="kk-KZ"/>
              </w:rPr>
              <w:t>зерттеулердегі ортақ теориялық, аналитикалық,   зерттеулердің әдістерін Қазақстандық қоғам мысалына қолданады</w:t>
            </w: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b/>
                <w:sz w:val="22"/>
                <w:szCs w:val="22"/>
              </w:rPr>
            </w:pP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Әдебиет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050AAB" w:rsidRDefault="003338F6" w:rsidP="00050AAB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050AAB" w:rsidRPr="0055042B" w:rsidRDefault="00050AAB" w:rsidP="0055042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5042B">
              <w:rPr>
                <w:bCs/>
                <w:sz w:val="22"/>
                <w:szCs w:val="22"/>
                <w:lang w:val="kk-KZ"/>
              </w:rPr>
              <w:t xml:space="preserve">Дінтану </w:t>
            </w:r>
            <w:r w:rsidRPr="0055042B">
              <w:rPr>
                <w:sz w:val="22"/>
                <w:szCs w:val="22"/>
                <w:lang w:val="kk-KZ"/>
              </w:rPr>
              <w:t>оқу құралы / әл-Фараби атын. ҚазҰУ; [құраст. Н. Ж. Байтенов</w:t>
            </w:r>
            <w:r w:rsidRPr="0055042B">
              <w:rPr>
                <w:sz w:val="22"/>
                <w:szCs w:val="22"/>
              </w:rPr>
              <w:t xml:space="preserve">а].- Алматы: </w:t>
            </w:r>
            <w:r w:rsidRPr="0055042B">
              <w:rPr>
                <w:sz w:val="22"/>
                <w:szCs w:val="22"/>
                <w:lang w:val="kk-KZ"/>
              </w:rPr>
              <w:t>Қ</w:t>
            </w:r>
            <w:r w:rsidRPr="0055042B">
              <w:rPr>
                <w:sz w:val="22"/>
                <w:szCs w:val="22"/>
              </w:rPr>
              <w:t>аза</w:t>
            </w:r>
            <w:r w:rsidRPr="0055042B">
              <w:rPr>
                <w:sz w:val="22"/>
                <w:szCs w:val="22"/>
                <w:lang w:val="kk-KZ"/>
              </w:rPr>
              <w:t>қ</w:t>
            </w:r>
            <w:r w:rsidRPr="0055042B">
              <w:rPr>
                <w:sz w:val="22"/>
                <w:szCs w:val="22"/>
              </w:rPr>
              <w:t xml:space="preserve"> </w:t>
            </w:r>
            <w:proofErr w:type="spellStart"/>
            <w:r w:rsidRPr="0055042B">
              <w:rPr>
                <w:sz w:val="22"/>
                <w:szCs w:val="22"/>
              </w:rPr>
              <w:t>ун-ті</w:t>
            </w:r>
            <w:proofErr w:type="spellEnd"/>
            <w:r w:rsidRPr="0055042B">
              <w:rPr>
                <w:sz w:val="22"/>
                <w:szCs w:val="22"/>
              </w:rPr>
              <w:t xml:space="preserve">, </w:t>
            </w:r>
            <w:proofErr w:type="gramStart"/>
            <w:r w:rsidRPr="0055042B">
              <w:rPr>
                <w:sz w:val="22"/>
                <w:szCs w:val="22"/>
              </w:rPr>
              <w:t>20</w:t>
            </w:r>
            <w:r w:rsidRPr="0055042B">
              <w:rPr>
                <w:sz w:val="22"/>
                <w:szCs w:val="22"/>
                <w:lang w:val="kk-KZ"/>
              </w:rPr>
              <w:t>19</w:t>
            </w:r>
            <w:r w:rsidRPr="0055042B">
              <w:rPr>
                <w:sz w:val="22"/>
                <w:szCs w:val="22"/>
              </w:rPr>
              <w:t>.-</w:t>
            </w:r>
            <w:proofErr w:type="gramEnd"/>
            <w:r w:rsidRPr="0055042B">
              <w:rPr>
                <w:sz w:val="22"/>
                <w:szCs w:val="22"/>
              </w:rPr>
              <w:t xml:space="preserve"> 355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kk-KZ"/>
              </w:rPr>
            </w:pPr>
            <w:r w:rsidRPr="0055042B">
              <w:rPr>
                <w:rFonts w:ascii="Times New Roman" w:hAnsi="Times New Roman"/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«Деструктивті діни ағымдар адептерімен,оның ішінде террористік белсенді аймақтардан оралған әйелдермен дерадикализациалаудың писихологиялық процесін жүзеге асыру» Әдістемелік ұсыныстары. Алматы. 2021.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Ернар Есімқұлов. Дін әлеуметтануына кіріспе. Оқу құралы. Алматы. 2020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5042B">
              <w:rPr>
                <w:rFonts w:ascii="Times New Roman" w:hAnsi="Times New Roman"/>
                <w:shd w:val="clear" w:color="auto" w:fill="FFFFFF"/>
              </w:rPr>
              <w:t xml:space="preserve">Крылов А. Н. Религиозная идентичность. Индивидуальное и коллективное самосознание в постиндустриальном пространстве (психология и социология религии). 3-е издание 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доп.и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перераб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 xml:space="preserve">. — М.: Изд-во Икар, 2014. — 356 </w:t>
            </w:r>
            <w:r w:rsidRPr="0055042B">
              <w:rPr>
                <w:rFonts w:ascii="Times New Roman" w:hAnsi="Times New Roman"/>
                <w:shd w:val="clear" w:color="auto" w:fill="FFFFFF"/>
                <w:lang w:val="kk-KZ"/>
              </w:rPr>
              <w:t>с</w:t>
            </w:r>
            <w:r w:rsidRPr="0055042B">
              <w:rPr>
                <w:rFonts w:ascii="Times New Roman" w:hAnsi="Times New Roman"/>
                <w:shd w:val="clear" w:color="auto" w:fill="FFFFFF"/>
              </w:rPr>
              <w:t>.</w:t>
            </w:r>
            <w:r w:rsidRPr="0055042B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proofErr w:type="spellStart"/>
            <w:r w:rsidRPr="0055042B">
              <w:rPr>
                <w:rFonts w:ascii="Times New Roman" w:hAnsi="Times New Roman"/>
                <w:color w:val="000000"/>
              </w:rPr>
              <w:t>Глок</w:t>
            </w:r>
            <w:proofErr w:type="spellEnd"/>
            <w:r w:rsidRPr="0055042B">
              <w:rPr>
                <w:rFonts w:ascii="Times New Roman" w:hAnsi="Times New Roman"/>
                <w:color w:val="000000"/>
              </w:rPr>
              <w:t xml:space="preserve"> Ч. Социология религии // Религия и общество: Хрестоматия. М., 20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17</w:t>
            </w:r>
            <w:r w:rsidRPr="0055042B">
              <w:rPr>
                <w:rFonts w:ascii="Times New Roman" w:hAnsi="Times New Roman"/>
                <w:color w:val="000000"/>
              </w:rPr>
              <w:t>.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55042B">
              <w:rPr>
                <w:rFonts w:ascii="Times New Roman" w:hAnsi="Times New Roman"/>
                <w:color w:val="000000"/>
              </w:rPr>
              <w:t xml:space="preserve"> С. 339.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55042B">
              <w:rPr>
                <w:rStyle w:val="afd"/>
                <w:rFonts w:ascii="Times New Roman" w:hAnsi="Times New Roman"/>
                <w:b w:val="0"/>
                <w:lang w:val="kk-KZ"/>
              </w:rPr>
              <w:t>Армстронг, Карен.</w:t>
            </w:r>
            <w:r w:rsidRPr="0055042B">
              <w:rPr>
                <w:rFonts w:ascii="Times New Roman" w:hAnsi="Times New Roman"/>
                <w:lang w:val="kk-KZ"/>
              </w:rPr>
              <w:t xml:space="preserve"> </w:t>
            </w:r>
            <w:r w:rsidRPr="0055042B">
              <w:rPr>
                <w:rStyle w:val="afd"/>
                <w:rFonts w:ascii="Times New Roman" w:hAnsi="Times New Roman"/>
                <w:lang w:val="kk-KZ"/>
              </w:rPr>
              <w:t> </w:t>
            </w:r>
            <w:r w:rsidRPr="0055042B">
              <w:rPr>
                <w:rFonts w:ascii="Times New Roman" w:hAnsi="Times New Roman"/>
                <w:lang w:val="kk-KZ"/>
              </w:rPr>
              <w:t>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 – 421 б.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Борбасова Қ.М. Діни бірлестіктер және ұлттық қауіпсіздік мәселесі: монография. – Алматы, 2009. – 212 б.</w:t>
            </w:r>
            <w:r w:rsidRPr="0055042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Фромм Э. Психоанализ и религия </w:t>
            </w:r>
            <w:r w:rsidRPr="0055042B">
              <w:rPr>
                <w:rFonts w:ascii="Times New Roman" w:hAnsi="Times New Roman"/>
                <w:color w:val="000000"/>
              </w:rPr>
              <w:t>Издательство: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 </w:t>
            </w:r>
            <w:r w:rsidRPr="0055042B">
              <w:rPr>
                <w:rFonts w:ascii="Times New Roman" w:hAnsi="Times New Roman"/>
                <w:color w:val="000000"/>
              </w:rPr>
              <w:t>«АСТ»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. – </w:t>
            </w:r>
            <w:r w:rsidRPr="0055042B">
              <w:rPr>
                <w:rFonts w:ascii="Times New Roman" w:hAnsi="Times New Roman"/>
                <w:color w:val="000000"/>
              </w:rPr>
              <w:t>2010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 </w:t>
            </w:r>
            <w:r w:rsidRPr="0055042B">
              <w:rPr>
                <w:rFonts w:ascii="Times New Roman" w:hAnsi="Times New Roman"/>
                <w:color w:val="000000"/>
              </w:rPr>
              <w:t>г. </w:t>
            </w:r>
            <w:r w:rsidRPr="0055042B">
              <w:rPr>
                <w:rFonts w:ascii="Times New Roman" w:hAnsi="Times New Roman"/>
                <w:color w:val="000000"/>
              </w:rPr>
              <w:br/>
              <w:t xml:space="preserve">9. 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Джеймс У. Многообразие религиозного опыта. – М., 1993.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DFEFF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Франкл  В</w:t>
            </w:r>
            <w:r w:rsidRPr="0055042B">
              <w:rPr>
                <w:rFonts w:ascii="Times New Roman" w:hAnsi="Times New Roman"/>
                <w:lang w:val="kk-KZ"/>
              </w:rPr>
              <w:t>.</w:t>
            </w:r>
            <w:r w:rsidRPr="0055042B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55042B">
              <w:rPr>
                <w:rFonts w:ascii="Times New Roman" w:hAnsi="Times New Roman"/>
                <w:shd w:val="clear" w:color="auto" w:fill="FFFFFF"/>
              </w:rPr>
              <w:t>Человек в поисках смысла: Сборник / Пер. с англ. и нем. Д. А. Леонтьева, М. П. Папуша, Е. В. 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Эйдмана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>. — М.</w:t>
            </w:r>
            <w:r w:rsidRPr="0055042B">
              <w:rPr>
                <w:rFonts w:ascii="Times New Roman" w:hAnsi="Times New Roman"/>
                <w:shd w:val="clear" w:color="auto" w:fill="FFFFFF"/>
              </w:rPr>
              <w:t xml:space="preserve">: Прогресс, 1990. — 368 с.: </w:t>
            </w:r>
          </w:p>
          <w:p w:rsidR="003338F6" w:rsidRPr="0055042B" w:rsidRDefault="003338F6" w:rsidP="00050AA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>Ғаламтор ресурстары:</w:t>
            </w:r>
            <w:r w:rsidR="00920D39"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1D13CF" w:rsidRPr="00050AAB" w:rsidRDefault="003338F6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1. </w:t>
            </w:r>
            <w:r w:rsidR="0055042B" w:rsidRPr="00050AAB">
              <w:rPr>
                <w:sz w:val="22"/>
                <w:szCs w:val="22"/>
              </w:rPr>
              <w:fldChar w:fldCharType="begin"/>
            </w:r>
            <w:r w:rsidR="0055042B" w:rsidRPr="00050AAB">
              <w:rPr>
                <w:sz w:val="22"/>
                <w:szCs w:val="22"/>
                <w:lang w:val="kk-KZ"/>
              </w:rPr>
              <w:instrText xml:space="preserve"> HYPERLINK "http://elibrary.kaznu.kz/ru" </w:instrText>
            </w:r>
            <w:r w:rsidR="0055042B" w:rsidRPr="00050AAB">
              <w:rPr>
                <w:sz w:val="22"/>
                <w:szCs w:val="22"/>
              </w:rPr>
              <w:fldChar w:fldCharType="separate"/>
            </w:r>
            <w:r w:rsidRPr="00050AAB"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  <w:t>http://elibrary.kaznu.kz/ru</w:t>
            </w:r>
            <w:r w:rsidR="0055042B" w:rsidRPr="00050AAB"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  <w:fldChar w:fldCharType="end"/>
            </w:r>
          </w:p>
          <w:p w:rsidR="00050AAB" w:rsidRPr="00050AAB" w:rsidRDefault="003338F6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>2.</w:t>
            </w:r>
            <w:r w:rsidR="00050AAB" w:rsidRPr="00050AAB">
              <w:rPr>
                <w:rFonts w:ascii="Times New Roman" w:hAnsi="Times New Roman"/>
              </w:rPr>
              <w:t xml:space="preserve"> </w:t>
            </w:r>
            <w:hyperlink r:id="rId5" w:history="1">
              <w:r w:rsidR="00050AAB" w:rsidRPr="00050AAB">
                <w:rPr>
                  <w:rStyle w:val="af8"/>
                  <w:rFonts w:ascii="Times New Roman" w:hAnsi="Times New Roman"/>
                </w:rPr>
                <w:t>https://read.kz/</w:t>
              </w:r>
            </w:hyperlink>
          </w:p>
          <w:p w:rsidR="00050AAB" w:rsidRPr="00050AAB" w:rsidRDefault="00050AAB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8"/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>3.</w:t>
            </w:r>
            <w:r w:rsidRPr="00050AAB">
              <w:rPr>
                <w:rFonts w:ascii="Times New Roman" w:hAnsi="Times New Roman"/>
              </w:rPr>
              <w:fldChar w:fldCharType="begin"/>
            </w:r>
            <w:r w:rsidRPr="00050AAB">
              <w:rPr>
                <w:rFonts w:ascii="Times New Roman" w:hAnsi="Times New Roman"/>
              </w:rPr>
              <w:instrText xml:space="preserve"> HYPERLINK "http://www.countries.ru" </w:instrText>
            </w:r>
            <w:r w:rsidRPr="00050AAB">
              <w:rPr>
                <w:rFonts w:ascii="Times New Roman" w:hAnsi="Times New Roman"/>
              </w:rPr>
              <w:fldChar w:fldCharType="separate"/>
            </w:r>
            <w:r w:rsidRPr="00050AAB">
              <w:rPr>
                <w:rStyle w:val="af8"/>
                <w:rFonts w:ascii="Times New Roman" w:hAnsi="Times New Roman"/>
              </w:rPr>
              <w:t>http://www.countries.ru</w:t>
            </w:r>
            <w:r w:rsidRPr="00050AAB">
              <w:rPr>
                <w:rStyle w:val="af8"/>
                <w:rFonts w:ascii="Times New Roman" w:hAnsi="Times New Roman"/>
              </w:rPr>
              <w:fldChar w:fldCharType="end"/>
            </w:r>
          </w:p>
          <w:p w:rsidR="00050AAB" w:rsidRPr="00050AAB" w:rsidRDefault="00050AAB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050AAB">
              <w:rPr>
                <w:rStyle w:val="af8"/>
                <w:rFonts w:ascii="Times New Roman" w:hAnsi="Times New Roman"/>
                <w:lang w:val="kk-KZ"/>
              </w:rPr>
              <w:t>4.</w:t>
            </w:r>
            <w:r w:rsidRPr="00050AAB">
              <w:rPr>
                <w:rFonts w:ascii="Times New Roman" w:hAnsi="Times New Roman"/>
              </w:rPr>
              <w:fldChar w:fldCharType="begin"/>
            </w:r>
            <w:r w:rsidRPr="00050AAB">
              <w:rPr>
                <w:rFonts w:ascii="Times New Roman" w:hAnsi="Times New Roman"/>
              </w:rPr>
              <w:instrText xml:space="preserve"> HYPERLINK "http://www.gumer.info" </w:instrText>
            </w:r>
            <w:r w:rsidRPr="00050AAB">
              <w:rPr>
                <w:rFonts w:ascii="Times New Roman" w:hAnsi="Times New Roman"/>
              </w:rPr>
              <w:fldChar w:fldCharType="separate"/>
            </w:r>
            <w:r w:rsidRPr="00050AAB">
              <w:rPr>
                <w:rStyle w:val="af8"/>
                <w:rFonts w:ascii="Times New Roman" w:hAnsi="Times New Roman"/>
              </w:rPr>
              <w:t>http://www.gumer.info</w:t>
            </w:r>
            <w:r w:rsidRPr="00050AAB">
              <w:rPr>
                <w:rStyle w:val="af8"/>
                <w:rFonts w:ascii="Times New Roman" w:hAnsi="Times New Roman"/>
              </w:rPr>
              <w:fldChar w:fldCharType="end"/>
            </w:r>
          </w:p>
          <w:p w:rsidR="00050AAB" w:rsidRPr="00050AAB" w:rsidRDefault="00050AAB" w:rsidP="00050AA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 xml:space="preserve">5. </w:t>
            </w:r>
            <w:hyperlink r:id="rId6" w:history="1">
              <w:r w:rsidRPr="00050AAB">
                <w:rPr>
                  <w:rStyle w:val="af8"/>
                  <w:rFonts w:ascii="Times New Roman" w:hAnsi="Times New Roman"/>
                </w:rPr>
                <w:t>http://www.russianculture.ru/</w:t>
              </w:r>
            </w:hyperlink>
          </w:p>
          <w:p w:rsidR="003338F6" w:rsidRPr="00050AAB" w:rsidRDefault="00050AAB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6. </w:t>
            </w:r>
            <w:hyperlink r:id="rId7" w:history="1">
              <w:r w:rsidRPr="00050AAB">
                <w:rPr>
                  <w:rStyle w:val="af8"/>
                  <w:sz w:val="22"/>
                  <w:szCs w:val="22"/>
                </w:rPr>
                <w:t>http://yspu.org</w:t>
              </w:r>
            </w:hyperlink>
          </w:p>
          <w:p w:rsidR="003338F6" w:rsidRPr="00050AAB" w:rsidRDefault="003338F6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050AAB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050AAB">
              <w:rPr>
                <w:b/>
                <w:sz w:val="22"/>
                <w:szCs w:val="22"/>
                <w:lang w:val="kk-KZ"/>
              </w:rPr>
              <w:t>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моральдық-</w:t>
            </w: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>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 xml:space="preserve">Академиялық тәртіп ережелері: </w:t>
            </w:r>
          </w:p>
          <w:p w:rsidR="00EC3017" w:rsidRPr="00050AAB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 xml:space="preserve">НАЗАР АУДАРЫҢЫЗ! </w:t>
            </w:r>
            <w:r w:rsidRPr="00050AAB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050AAB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050AAB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сабақтар</w:t>
            </w:r>
            <w:r w:rsidR="0055042B">
              <w:rPr>
                <w:sz w:val="22"/>
                <w:szCs w:val="22"/>
                <w:lang w:val="kk-KZ"/>
              </w:rPr>
              <w:t>, М</w:t>
            </w:r>
            <w:bookmarkStart w:id="0" w:name="_GoBack"/>
            <w:bookmarkEnd w:id="0"/>
            <w:r w:rsidRPr="00050AAB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050AAB">
              <w:rPr>
                <w:sz w:val="22"/>
                <w:szCs w:val="22"/>
                <w:lang w:val="kk-KZ"/>
              </w:rPr>
              <w:t xml:space="preserve">телефон, </w:t>
            </w:r>
            <w:hyperlink r:id="rId8" w:history="1">
              <w:r w:rsidR="009234D8" w:rsidRPr="00050AAB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050AAB">
              <w:rPr>
                <w:sz w:val="22"/>
                <w:szCs w:val="22"/>
                <w:lang w:val="kk-KZ"/>
              </w:rPr>
              <w:t>.е-</w:t>
            </w:r>
            <w:r w:rsidR="002E6297" w:rsidRPr="00050AAB">
              <w:rPr>
                <w:sz w:val="22"/>
                <w:szCs w:val="22"/>
                <w:lang w:val="kk-KZ"/>
              </w:rPr>
              <w:t>пошта</w:t>
            </w:r>
            <w:r w:rsidRPr="00050AAB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050A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дескрипторларға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сәйкес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нәтижелерін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аралық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sz w:val="22"/>
                <w:szCs w:val="22"/>
              </w:rPr>
              <w:t xml:space="preserve"> мен </w:t>
            </w:r>
            <w:proofErr w:type="spellStart"/>
            <w:r w:rsidRPr="00050AAB">
              <w:rPr>
                <w:sz w:val="22"/>
                <w:szCs w:val="22"/>
              </w:rPr>
              <w:t>емтихандарда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құзыреттіліктің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қалыптасуын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тексеру</w:t>
            </w:r>
            <w:proofErr w:type="spellEnd"/>
            <w:r w:rsidRPr="00050AAB">
              <w:rPr>
                <w:sz w:val="22"/>
                <w:szCs w:val="22"/>
              </w:rPr>
              <w:t>).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Жиынтық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аудиториядағы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вебинардағы</w:t>
            </w:r>
            <w:proofErr w:type="spellEnd"/>
            <w:r w:rsidRPr="00050AAB">
              <w:rPr>
                <w:sz w:val="22"/>
                <w:szCs w:val="22"/>
              </w:rPr>
              <w:t xml:space="preserve">) </w:t>
            </w:r>
            <w:proofErr w:type="spellStart"/>
            <w:r w:rsidRPr="00050AAB">
              <w:rPr>
                <w:sz w:val="22"/>
                <w:szCs w:val="22"/>
              </w:rPr>
              <w:t>жұмыстың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белсенділігін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; </w:t>
            </w:r>
            <w:proofErr w:type="spellStart"/>
            <w:r w:rsidRPr="00050AAB">
              <w:rPr>
                <w:sz w:val="22"/>
                <w:szCs w:val="22"/>
              </w:rPr>
              <w:t>орындалған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тапсырманы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>.</w:t>
            </w:r>
          </w:p>
        </w:tc>
      </w:tr>
    </w:tbl>
    <w:p w:rsidR="00594DE6" w:rsidRPr="00050AAB" w:rsidRDefault="00594DE6" w:rsidP="00050AAB">
      <w:pPr>
        <w:rPr>
          <w:b/>
          <w:sz w:val="22"/>
          <w:szCs w:val="22"/>
        </w:rPr>
      </w:pPr>
    </w:p>
    <w:p w:rsidR="00594DE6" w:rsidRPr="00050AAB" w:rsidRDefault="00EC3017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  <w:lang w:val="kk-KZ"/>
        </w:rPr>
        <w:t>О</w:t>
      </w:r>
      <w:proofErr w:type="spellStart"/>
      <w:r w:rsidRPr="00050AAB">
        <w:rPr>
          <w:b/>
          <w:sz w:val="22"/>
          <w:szCs w:val="22"/>
        </w:rPr>
        <w:t>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курсының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мазмұнын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жүзеге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асыру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күнтізбесі</w:t>
      </w:r>
      <w:proofErr w:type="spellEnd"/>
      <w:r w:rsidRPr="00050AAB">
        <w:rPr>
          <w:b/>
          <w:sz w:val="22"/>
          <w:szCs w:val="22"/>
        </w:rPr>
        <w:t xml:space="preserve"> (</w:t>
      </w:r>
      <w:proofErr w:type="spellStart"/>
      <w:r w:rsidRPr="00050AAB">
        <w:rPr>
          <w:b/>
          <w:sz w:val="22"/>
          <w:szCs w:val="22"/>
        </w:rPr>
        <w:t>кестесі</w:t>
      </w:r>
      <w:proofErr w:type="spellEnd"/>
      <w:r w:rsidRPr="00050AAB">
        <w:rPr>
          <w:b/>
          <w:sz w:val="22"/>
          <w:szCs w:val="22"/>
        </w:rPr>
        <w:t>)</w:t>
      </w: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31680" w:type="dxa"/>
        <w:tblInd w:w="-572" w:type="dxa"/>
        <w:tblLook w:val="04A0" w:firstRow="1" w:lastRow="0" w:firstColumn="1" w:lastColumn="0" w:noHBand="0" w:noVBand="1"/>
      </w:tblPr>
      <w:tblGrid>
        <w:gridCol w:w="967"/>
        <w:gridCol w:w="7303"/>
        <w:gridCol w:w="849"/>
        <w:gridCol w:w="1008"/>
        <w:gridCol w:w="7173"/>
        <w:gridCol w:w="7173"/>
        <w:gridCol w:w="7207"/>
      </w:tblGrid>
      <w:tr w:rsidR="006159BF" w:rsidRPr="00050AAB" w:rsidTr="00B7382E">
        <w:trPr>
          <w:gridAfter w:val="3"/>
          <w:wAfter w:w="21912" w:type="dxa"/>
        </w:trPr>
        <w:tc>
          <w:tcPr>
            <w:tcW w:w="971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Тақырып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050AAB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Макс.</w:t>
            </w: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б</w:t>
            </w:r>
            <w:r w:rsidR="009234D8" w:rsidRPr="00050AAB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050AAB" w:rsidTr="00B7382E">
        <w:trPr>
          <w:gridAfter w:val="3"/>
          <w:wAfter w:w="21912" w:type="dxa"/>
        </w:trPr>
        <w:tc>
          <w:tcPr>
            <w:tcW w:w="10225" w:type="dxa"/>
            <w:gridSpan w:val="4"/>
          </w:tcPr>
          <w:p w:rsidR="00AC011C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 xml:space="preserve">Модуль 1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34D8" w:rsidRPr="00050AAB">
              <w:rPr>
                <w:sz w:val="22"/>
                <w:szCs w:val="22"/>
              </w:rPr>
              <w:t xml:space="preserve"> </w:t>
            </w:r>
            <w:r w:rsidR="009234D8" w:rsidRPr="00050AAB">
              <w:rPr>
                <w:b/>
                <w:sz w:val="22"/>
                <w:szCs w:val="22"/>
                <w:lang w:val="kk-KZ"/>
              </w:rPr>
              <w:t xml:space="preserve">Дін </w:t>
            </w:r>
            <w:r w:rsidR="009234D8" w:rsidRPr="00050AAB">
              <w:rPr>
                <w:rStyle w:val="tlid-translation"/>
                <w:b/>
                <w:sz w:val="22"/>
                <w:szCs w:val="22"/>
                <w:lang w:val="kk-KZ"/>
              </w:rPr>
              <w:t>әлеуметтануының негізгі мәселелері</w:t>
            </w:r>
          </w:p>
        </w:tc>
      </w:tr>
      <w:tr w:rsidR="006159BF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346CD0" w:rsidRPr="00050AAB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DD4C83" w:rsidRPr="00050AAB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Д</w:t>
            </w:r>
            <w:r w:rsidR="00DD4C83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050AAB">
              <w:rPr>
                <w:b/>
                <w:sz w:val="22"/>
                <w:szCs w:val="22"/>
              </w:rPr>
              <w:t xml:space="preserve">1. </w:t>
            </w:r>
            <w:r w:rsidR="009234D8" w:rsidRPr="00050AAB">
              <w:rPr>
                <w:rStyle w:val="tlid-translation"/>
                <w:sz w:val="22"/>
                <w:szCs w:val="22"/>
                <w:lang w:val="kk-KZ"/>
              </w:rPr>
              <w:t>Қазіргі дін социологиясы мен психологиясының негізгі мәселелері</w:t>
            </w:r>
          </w:p>
        </w:tc>
        <w:tc>
          <w:tcPr>
            <w:tcW w:w="850" w:type="dxa"/>
          </w:tcPr>
          <w:p w:rsidR="00DD4C83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1.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және дін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ның мәселелерін талдау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2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Қазіргі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мен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психологиясының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 зерттеу әдістері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СЗ 2.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және дін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ның зерттеу әдістерінің ерекшеліктері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3.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Діннің құрылымдық функционалдық талдауы: Б.Малиновский және А.Р. Радклифф Браун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3.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Дінді құрылымдық функционалдық талдау ерекшеліктері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  <w:r w:rsidRPr="00050AAB">
              <w:rPr>
                <w:sz w:val="22"/>
                <w:szCs w:val="22"/>
                <w:lang w:val="kk-KZ"/>
              </w:rPr>
              <w:t>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1.  </w:t>
            </w:r>
            <w:r w:rsidRPr="00050AAB">
              <w:rPr>
                <w:sz w:val="22"/>
                <w:szCs w:val="22"/>
                <w:lang w:val="kk-KZ"/>
              </w:rPr>
              <w:t>МӨЖ 1 орындау бойынша кеңес беру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4.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Р. Белла тұжырымдамасындағы дін социологиясы және әлеуметтік антропология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4.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/>
              </w:rPr>
              <w:t>20 ғасырдағы</w:t>
            </w:r>
            <w:r w:rsidRPr="00050AA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социологиясы және әлеуметтік антропология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1</w:t>
            </w:r>
            <w:r w:rsidRPr="00050AAB">
              <w:rPr>
                <w:b/>
                <w:sz w:val="22"/>
                <w:szCs w:val="22"/>
              </w:rPr>
              <w:t xml:space="preserve">. </w:t>
            </w:r>
            <w:r w:rsidRPr="00050AAB">
              <w:rPr>
                <w:sz w:val="22"/>
                <w:szCs w:val="22"/>
                <w:lang w:val="kk-KZ"/>
              </w:rPr>
              <w:t xml:space="preserve">Таңдау бойынша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ХХ ғасырдың әлеуметтанушыларының бір еңбегін оқып, аналитикалық конспект жазыңыз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5.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және әлеуметтік-мәдени динамика: П.Сорокин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5.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құндылықтар және әлеуметтік динамика</w:t>
            </w:r>
            <w:r w:rsidRPr="00050A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c>
          <w:tcPr>
            <w:tcW w:w="10225" w:type="dxa"/>
            <w:gridSpan w:val="4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rPr>
                <w:sz w:val="22"/>
                <w:szCs w:val="22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rPr>
                <w:sz w:val="22"/>
                <w:szCs w:val="22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 xml:space="preserve">Модуль 2 </w:t>
            </w:r>
            <w:r w:rsidRPr="00050AAB">
              <w:rPr>
                <w:b/>
                <w:sz w:val="22"/>
                <w:szCs w:val="22"/>
                <w:lang w:val="kk-KZ"/>
              </w:rPr>
              <w:t>Дін п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ихологиясының теориялары мен әдістері  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П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сихоанализ және экзистенциалдық философиядағы адамдардың діндарлығы туралы мәселе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Діндарлықты зерттеудегі заманауи мәселелер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психологиясындағы гуманистік дәстүр (Э. Фромм, А. Маслоу, В. Франкл)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7</w:t>
            </w:r>
            <w:r w:rsidRPr="00050AAB">
              <w:rPr>
                <w:b/>
                <w:sz w:val="22"/>
                <w:szCs w:val="22"/>
              </w:rPr>
              <w:t>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Гуманистік дәстүр өкілдерінің еңбектеріндегі адам өмірінің мәні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МӨЖ 2 орындау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8364" w:type="dxa"/>
            <w:gridSpan w:val="2"/>
          </w:tcPr>
          <w:p w:rsidR="00B7382E" w:rsidRPr="00050AAB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Діннің ақпараттық қоғамдағы орны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қоғамдағы діннің рөлінің өсуі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Pr="00050AAB">
              <w:rPr>
                <w:sz w:val="22"/>
                <w:szCs w:val="22"/>
                <w:lang w:val="kk-KZ"/>
              </w:rPr>
              <w:t>Т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аңдалған тақырыптардың біріне баяндама / презентация дайындаңыз: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Интернет және дін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Діни материалдардың аудио-визуалды көздері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Ойлаудың мифологизациясы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кездегі жаңа діни ағымдарды зерттеу мәселесі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Ресми емес діни бірлестіктер: құрылымы, ұйымдары, бағдарламалары, жалпы хоббиімен бірлестігі, өмір салтының ұқсастығы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Деструктивтілік әлеуметтік-психологиялық проблема ретінде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Э. Фромм «Адамның деструктивті анатомиясы»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3. </w:t>
            </w:r>
            <w:r w:rsidRPr="00050AAB">
              <w:rPr>
                <w:bCs/>
                <w:sz w:val="22"/>
                <w:szCs w:val="22"/>
              </w:rPr>
              <w:t>Т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аңдаған тақырыптардың біріне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эссе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дайындаңыз:</w:t>
            </w:r>
          </w:p>
          <w:p w:rsidR="00B7382E" w:rsidRPr="00050AAB" w:rsidRDefault="00B7382E" w:rsidP="00050AA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lastRenderedPageBreak/>
              <w:t>•Дін және жастар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•Дін және әйелдер</w:t>
            </w:r>
          </w:p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•Дін және балалар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Дін және отбасы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Әлеуметтік психология діндарлықты зерттеудегі жаңа бағыты ретінде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Күнделікті өмірдегі дін және діндарлық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жаңа діни ағымдардың діни  тәжірибелеріне қатысты зерттеулер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/>
              </w:rPr>
              <w:t>Ж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аңа діни ағымдард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ағы с</w:t>
            </w:r>
            <w:r w:rsidRPr="00050AAB">
              <w:rPr>
                <w:bCs/>
                <w:sz w:val="22"/>
                <w:szCs w:val="22"/>
                <w:lang w:val="kk-KZ"/>
              </w:rPr>
              <w:t>енім, ғибадат, рәсім</w:t>
            </w:r>
            <w:r w:rsidRPr="00050AAB">
              <w:rPr>
                <w:bCs/>
                <w:sz w:val="22"/>
                <w:szCs w:val="22"/>
                <w:lang w:val="kk-KZ"/>
              </w:rPr>
              <w:t xml:space="preserve"> мәселелері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МОӨЖ 4.  </w:t>
            </w:r>
            <w:r w:rsidRPr="00050AAB">
              <w:rPr>
                <w:sz w:val="22"/>
                <w:szCs w:val="22"/>
                <w:lang w:val="kk-KZ"/>
              </w:rPr>
              <w:t>МӨЖ 3 орындау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Д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/>
                <w:sz w:val="22"/>
                <w:szCs w:val="22"/>
              </w:rPr>
              <w:t>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Жаңа діни ағымдар: әлеуметтік-психологиялық зерттеулер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СЗ 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Жаңа діни ағымдарды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зерттеудің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психологиялық аспектілері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М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ӨЖ </w:t>
            </w:r>
            <w:r w:rsidRPr="00050AAB">
              <w:rPr>
                <w:b/>
                <w:sz w:val="22"/>
                <w:szCs w:val="22"/>
              </w:rPr>
              <w:t xml:space="preserve">3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Қазақстандағы жаңа діни ағымдарға арналған зерттеулерге сараптама жасау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 экстремизмнің алдын алу жолында психологиялық кеңес беру әдісі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элементтерін психологиялық практикада қолдану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5</w:t>
            </w:r>
            <w:r w:rsidRPr="00050AAB">
              <w:rPr>
                <w:b/>
                <w:sz w:val="22"/>
                <w:szCs w:val="22"/>
              </w:rPr>
              <w:t>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Қазақстандағы дін саласына қатысты әлуметанулық және психологиялық зерттеу жүргізудің бір жобасын жасаңыз. ( Жазбаша)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Деструктивті діни ұйымдардың құрбандарын ақтау және әлеуметтендіру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Террористің психологиялық портреті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6. </w:t>
            </w:r>
            <w:r w:rsidRPr="00050AAB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8364" w:type="dxa"/>
            <w:gridSpan w:val="2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050AAB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594DE6" w:rsidRPr="00050AAB" w:rsidRDefault="00940F5D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Декан   ___</w:t>
      </w:r>
      <w:r w:rsidR="00B7382E" w:rsidRPr="00050AAB">
        <w:rPr>
          <w:b/>
          <w:sz w:val="22"/>
          <w:szCs w:val="22"/>
        </w:rPr>
        <w:t>_____________________</w:t>
      </w:r>
      <w:r w:rsidR="001640C9" w:rsidRPr="00050AAB">
        <w:rPr>
          <w:b/>
          <w:sz w:val="22"/>
          <w:szCs w:val="22"/>
        </w:rPr>
        <w:t xml:space="preserve">      </w:t>
      </w:r>
      <w:r w:rsidR="00B7382E" w:rsidRPr="00050AAB">
        <w:rPr>
          <w:b/>
          <w:sz w:val="22"/>
          <w:szCs w:val="22"/>
          <w:lang w:val="kk-KZ"/>
        </w:rPr>
        <w:t>Б.Б. Мейрбаев</w:t>
      </w:r>
      <w:r w:rsidR="001640C9" w:rsidRPr="00050AAB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050AAB" w:rsidRDefault="00B7382E" w:rsidP="00050AAB">
      <w:pPr>
        <w:jc w:val="both"/>
        <w:rPr>
          <w:b/>
          <w:sz w:val="22"/>
          <w:szCs w:val="22"/>
          <w:lang w:val="kk-KZ"/>
        </w:rPr>
      </w:pPr>
      <w:r w:rsidRPr="00050AAB">
        <w:rPr>
          <w:b/>
          <w:sz w:val="22"/>
          <w:szCs w:val="22"/>
          <w:lang w:val="kk-KZ"/>
        </w:rPr>
        <w:t xml:space="preserve">  </w:t>
      </w:r>
    </w:p>
    <w:p w:rsidR="00027147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 xml:space="preserve">Кафедра </w:t>
      </w:r>
      <w:proofErr w:type="spellStart"/>
      <w:r w:rsidRPr="00050AAB">
        <w:rPr>
          <w:b/>
          <w:sz w:val="22"/>
          <w:szCs w:val="22"/>
        </w:rPr>
        <w:t>меңгерушісі</w:t>
      </w:r>
      <w:proofErr w:type="spellEnd"/>
      <w:r w:rsidR="00CD1CC3" w:rsidRPr="00050AAB">
        <w:rPr>
          <w:b/>
          <w:sz w:val="22"/>
          <w:szCs w:val="22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</w:t>
      </w:r>
      <w:r w:rsidR="00B7382E" w:rsidRPr="00050AAB">
        <w:rPr>
          <w:b/>
          <w:sz w:val="22"/>
          <w:szCs w:val="22"/>
        </w:rPr>
        <w:t>____________</w:t>
      </w:r>
      <w:r w:rsidR="00B7382E" w:rsidRPr="00050AAB">
        <w:rPr>
          <w:b/>
          <w:sz w:val="22"/>
          <w:szCs w:val="22"/>
          <w:lang w:val="kk-KZ"/>
        </w:rPr>
        <w:t xml:space="preserve"> А.Д. Құрманалиева</w:t>
      </w:r>
      <w:r w:rsidRPr="00050AAB">
        <w:rPr>
          <w:b/>
          <w:sz w:val="22"/>
          <w:szCs w:val="22"/>
        </w:rPr>
        <w:tab/>
      </w:r>
    </w:p>
    <w:p w:rsidR="00594DE6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  <w:t xml:space="preserve">               </w:t>
      </w:r>
    </w:p>
    <w:p w:rsidR="00594DE6" w:rsidRPr="00050AAB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050AAB">
        <w:rPr>
          <w:b/>
          <w:sz w:val="22"/>
          <w:szCs w:val="22"/>
        </w:rPr>
        <w:t>Дәріскер</w:t>
      </w:r>
      <w:proofErr w:type="spellEnd"/>
      <w:r w:rsidR="00C66CC4" w:rsidRPr="00050AAB">
        <w:rPr>
          <w:b/>
          <w:sz w:val="22"/>
          <w:szCs w:val="22"/>
          <w:lang w:val="kk-KZ"/>
        </w:rPr>
        <w:t xml:space="preserve"> </w:t>
      </w:r>
      <w:r w:rsidR="00CD1CC3" w:rsidRPr="00050AAB">
        <w:rPr>
          <w:b/>
          <w:sz w:val="22"/>
          <w:szCs w:val="22"/>
          <w:lang w:val="kk-KZ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  </w:t>
      </w:r>
      <w:r w:rsidR="00940F5D" w:rsidRPr="00050AAB">
        <w:rPr>
          <w:b/>
          <w:sz w:val="22"/>
          <w:szCs w:val="22"/>
        </w:rPr>
        <w:t>__</w:t>
      </w:r>
      <w:r w:rsidR="00B7382E" w:rsidRPr="00050AAB">
        <w:rPr>
          <w:b/>
          <w:sz w:val="22"/>
          <w:szCs w:val="22"/>
        </w:rPr>
        <w:t xml:space="preserve">____________________ Қ.М. </w:t>
      </w:r>
      <w:proofErr w:type="spellStart"/>
      <w:r w:rsidR="00B7382E" w:rsidRPr="00050AAB">
        <w:rPr>
          <w:b/>
          <w:sz w:val="22"/>
          <w:szCs w:val="22"/>
        </w:rPr>
        <w:t>Борбасова</w:t>
      </w:r>
      <w:proofErr w:type="spellEnd"/>
    </w:p>
    <w:p w:rsidR="00F3540B" w:rsidRPr="00050AAB" w:rsidRDefault="00F3540B" w:rsidP="00050AAB">
      <w:pPr>
        <w:jc w:val="both"/>
        <w:rPr>
          <w:b/>
          <w:sz w:val="22"/>
          <w:szCs w:val="22"/>
        </w:rPr>
      </w:pPr>
    </w:p>
    <w:p w:rsidR="003B6C69" w:rsidRPr="00050AAB" w:rsidRDefault="003B6C69" w:rsidP="00050AAB">
      <w:pPr>
        <w:rPr>
          <w:sz w:val="22"/>
          <w:szCs w:val="22"/>
          <w:lang w:val="en-US"/>
        </w:rPr>
      </w:pPr>
    </w:p>
    <w:p w:rsidR="00EF2040" w:rsidRPr="00050AAB" w:rsidRDefault="000C4219" w:rsidP="00050AAB">
      <w:pPr>
        <w:jc w:val="both"/>
        <w:rPr>
          <w:sz w:val="22"/>
          <w:szCs w:val="22"/>
          <w:lang w:val="kk-KZ"/>
        </w:rPr>
      </w:pPr>
      <w:r w:rsidRPr="00050AAB">
        <w:rPr>
          <w:sz w:val="22"/>
          <w:szCs w:val="22"/>
          <w:lang w:val="kk-KZ"/>
        </w:rPr>
        <w:t>.</w:t>
      </w:r>
    </w:p>
    <w:sectPr w:rsidR="00EF2040" w:rsidRPr="00050A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86012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316E"/>
    <w:rsid w:val="00346CD0"/>
    <w:rsid w:val="003B6C69"/>
    <w:rsid w:val="003E6E0D"/>
    <w:rsid w:val="00413895"/>
    <w:rsid w:val="004210B2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F1EF1"/>
    <w:rsid w:val="00750D6B"/>
    <w:rsid w:val="007F6A9D"/>
    <w:rsid w:val="008679E5"/>
    <w:rsid w:val="008D5CB4"/>
    <w:rsid w:val="00920D39"/>
    <w:rsid w:val="009234D8"/>
    <w:rsid w:val="00923E03"/>
    <w:rsid w:val="00931BCA"/>
    <w:rsid w:val="00940F5D"/>
    <w:rsid w:val="009663A0"/>
    <w:rsid w:val="00A34354"/>
    <w:rsid w:val="00A40781"/>
    <w:rsid w:val="00A72D3C"/>
    <w:rsid w:val="00AC011C"/>
    <w:rsid w:val="00B35FF5"/>
    <w:rsid w:val="00B7382E"/>
    <w:rsid w:val="00C00E06"/>
    <w:rsid w:val="00C15A40"/>
    <w:rsid w:val="00C66CC4"/>
    <w:rsid w:val="00C74AD4"/>
    <w:rsid w:val="00CA458D"/>
    <w:rsid w:val="00CD1CC3"/>
    <w:rsid w:val="00D371AD"/>
    <w:rsid w:val="00D411D0"/>
    <w:rsid w:val="00D4478E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.karlyg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sp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ianculture.ru/" TargetMode="External"/><Relationship Id="rId5" Type="http://schemas.openxmlformats.org/officeDocument/2006/relationships/hyperlink" Target="https://read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7</cp:revision>
  <cp:lastPrinted>2021-09-13T10:23:00Z</cp:lastPrinted>
  <dcterms:created xsi:type="dcterms:W3CDTF">2022-08-12T06:58:00Z</dcterms:created>
  <dcterms:modified xsi:type="dcterms:W3CDTF">2022-08-15T17:37:00Z</dcterms:modified>
</cp:coreProperties>
</file>